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BF8" w:rsidRDefault="00692BF8" w:rsidP="00CA3A97">
      <w:pPr>
        <w:pStyle w:val="a5"/>
        <w:rPr>
          <w:highlight w:val="yellow"/>
        </w:rPr>
      </w:pPr>
    </w:p>
    <w:p w:rsidR="00692BF8" w:rsidRPr="007553CB" w:rsidRDefault="00692BF8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EA2A3B" w:rsidRDefault="00755CF7" w:rsidP="00EA2A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5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отдела </w:t>
            </w:r>
            <w:r w:rsidR="00EA2A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регистрации и учета налогоплательщиков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911A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5CF7">
              <w:rPr>
                <w:rFonts w:ascii="Times New Roman" w:hAnsi="Times New Roman" w:cs="Times New Roman"/>
                <w:sz w:val="18"/>
              </w:rPr>
              <w:t>(</w:t>
            </w: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EA2A3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и учета налогоплательщиков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32B5" w:rsidRDefault="00D6462A" w:rsidP="00ED3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7B2D88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32B5" w:rsidRPr="003E7CFC" w:rsidRDefault="00ED32B5" w:rsidP="00ED32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ED32B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ED32B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3E7CFC">
        <w:rPr>
          <w:rFonts w:ascii="Times New Roman" w:hAnsi="Times New Roman" w:cs="Times New Roman"/>
          <w:sz w:val="24"/>
          <w:szCs w:val="24"/>
        </w:rPr>
        <w:t>: «Регулирование финансовой деятельности и финансовых рынков».</w:t>
      </w:r>
    </w:p>
    <w:p w:rsidR="00ED32B5" w:rsidRPr="00ED32B5" w:rsidRDefault="00ED32B5" w:rsidP="00ED3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</w:t>
      </w:r>
      <w:r w:rsidRPr="00ED32B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инспектора</w:t>
      </w:r>
      <w:r w:rsidRPr="003E7CFC">
        <w:rPr>
          <w:rFonts w:ascii="Times New Roman" w:hAnsi="Times New Roman" w:cs="Times New Roman"/>
          <w:sz w:val="24"/>
          <w:szCs w:val="24"/>
        </w:rPr>
        <w:t>:</w:t>
      </w:r>
      <w:r w:rsidRPr="00ED32B5">
        <w:rPr>
          <w:rFonts w:ascii="Times New Roman" w:hAnsi="Times New Roman" w:cs="Times New Roman"/>
          <w:sz w:val="24"/>
          <w:szCs w:val="24"/>
        </w:rPr>
        <w:t xml:space="preserve"> «Осуществление регистрации и учета налогоплательщиков».</w:t>
      </w:r>
    </w:p>
    <w:p w:rsidR="003E7CFC" w:rsidRPr="0084574A" w:rsidRDefault="00016846" w:rsidP="003E7C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E7CFC" w:rsidRPr="008457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E7CFC" w:rsidRPr="0084574A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</w:t>
      </w:r>
      <w:r w:rsidR="003E7CFC" w:rsidRPr="0084574A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7608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32B5" w:rsidRPr="00ED32B5" w:rsidRDefault="00C20C8F" w:rsidP="00ED32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ED32B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D32B5">
        <w:rPr>
          <w:rFonts w:ascii="Times New Roman" w:hAnsi="Times New Roman" w:cs="Times New Roman"/>
          <w:sz w:val="24"/>
          <w:szCs w:val="24"/>
        </w:rPr>
        <w:t>:</w:t>
      </w:r>
    </w:p>
    <w:p w:rsidR="00ED32B5" w:rsidRPr="005F38E3" w:rsidRDefault="00ED32B5" w:rsidP="00ED32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5F38E3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38E3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38E3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5F38E3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5F38E3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5F38E3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5F38E3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5F38E3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5F38E3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5F38E3">
        <w:rPr>
          <w:rFonts w:ascii="Times New Roman" w:hAnsi="Times New Roman" w:cs="Times New Roman"/>
          <w:sz w:val="24"/>
          <w:szCs w:val="24"/>
        </w:rPr>
        <w:t>);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F38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</w:t>
      </w:r>
      <w:hyperlink r:id="rId19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11 июня 2003 г. N 74-ФЗ "О крестьянском (фермерском) хозяйстве";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5F3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</w:t>
      </w:r>
      <w:r w:rsidRPr="003E7CFC">
        <w:rPr>
          <w:rFonts w:ascii="Times New Roman" w:hAnsi="Times New Roman" w:cs="Times New Roman"/>
          <w:sz w:val="24"/>
          <w:szCs w:val="24"/>
        </w:rPr>
        <w:t xml:space="preserve"> сведений в электронной форме, необходимых для осуществления государственной регистрации юридических лиц и </w:t>
      </w:r>
      <w:r w:rsidRPr="005F38E3">
        <w:rPr>
          <w:rFonts w:ascii="Times New Roman" w:hAnsi="Times New Roman" w:cs="Times New Roman"/>
          <w:sz w:val="24"/>
          <w:szCs w:val="24"/>
        </w:rPr>
        <w:t>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proofErr w:type="gramStart"/>
      <w:r w:rsidRPr="005F38E3">
        <w:rPr>
          <w:rFonts w:ascii="Times New Roman" w:hAnsi="Times New Roman" w:cs="Times New Roman"/>
          <w:sz w:val="24"/>
          <w:szCs w:val="24"/>
        </w:rPr>
        <w:t>Едином государственном реестре индивидуальных предпринимателей сведений и документов</w:t>
      </w:r>
      <w:proofErr w:type="gramEnd"/>
      <w:r w:rsidRPr="005F38E3">
        <w:rPr>
          <w:rFonts w:ascii="Times New Roman" w:hAnsi="Times New Roman" w:cs="Times New Roman"/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5F38E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F38E3">
        <w:rPr>
          <w:rFonts w:ascii="Times New Roman" w:hAnsi="Times New Roman" w:cs="Times New Roman"/>
          <w:sz w:val="24"/>
          <w:szCs w:val="24"/>
        </w:rPr>
        <w:t>" и ее должностных лиц";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5F38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37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3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5F38E3">
          <w:rPr>
            <w:rFonts w:ascii="Times New Roman" w:hAnsi="Times New Roman" w:cs="Times New Roman"/>
            <w:sz w:val="24"/>
            <w:szCs w:val="24"/>
          </w:rPr>
          <w:t>Особенностей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0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</w:t>
      </w:r>
      <w:r w:rsidRPr="005F38E3">
        <w:rPr>
          <w:rFonts w:ascii="Times New Roman" w:hAnsi="Times New Roman" w:cs="Times New Roman"/>
          <w:sz w:val="24"/>
          <w:szCs w:val="24"/>
        </w:rPr>
        <w:lastRenderedPageBreak/>
        <w:t>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2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3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4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9 ноября 2015 г. N ММВ-7-14/501@ "Об утверждении форм сообщений иностранными организациями финансового</w:t>
      </w:r>
      <w:r w:rsidRPr="003E7CFC">
        <w:rPr>
          <w:rFonts w:ascii="Times New Roman" w:hAnsi="Times New Roman" w:cs="Times New Roman"/>
          <w:sz w:val="24"/>
          <w:szCs w:val="24"/>
        </w:rPr>
        <w:t xml:space="preserve">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</w:t>
      </w:r>
      <w:r w:rsidRPr="005F38E3">
        <w:rPr>
          <w:rFonts w:ascii="Times New Roman" w:hAnsi="Times New Roman" w:cs="Times New Roman"/>
          <w:sz w:val="24"/>
          <w:szCs w:val="24"/>
        </w:rPr>
        <w:t>гражданами Российской Федерации";</w:t>
      </w:r>
    </w:p>
    <w:p w:rsidR="00ED32B5" w:rsidRPr="005F38E3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5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E3">
        <w:rPr>
          <w:rFonts w:ascii="Times New Roman" w:hAnsi="Times New Roman" w:cs="Times New Roman"/>
          <w:sz w:val="24"/>
          <w:szCs w:val="24"/>
        </w:rPr>
        <w:t xml:space="preserve">- </w:t>
      </w:r>
      <w:hyperlink r:id="rId56" w:history="1">
        <w:r w:rsidRPr="005F3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38E3">
        <w:rPr>
          <w:rFonts w:ascii="Times New Roman" w:hAnsi="Times New Roman" w:cs="Times New Roman"/>
          <w:sz w:val="24"/>
          <w:szCs w:val="24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</w:t>
      </w:r>
      <w:r w:rsidRPr="003E7CFC">
        <w:rPr>
          <w:rFonts w:ascii="Times New Roman" w:hAnsi="Times New Roman" w:cs="Times New Roman"/>
          <w:sz w:val="24"/>
          <w:szCs w:val="24"/>
        </w:rPr>
        <w:t xml:space="preserve">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32B5" w:rsidRPr="00ED32B5" w:rsidRDefault="0071560A" w:rsidP="003E7CF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6.4.2. 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налогоплательщиков (ЕГРН);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ED32B5" w:rsidRPr="00ED32B5" w:rsidRDefault="00ED32B5" w:rsidP="00ED32B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проверки сведений о достоверности адреса юридического лица в соответствии с Федеральным законом от 08.08.2001 № 129-ФЗ «О государственной регистрации юридических лиц и индивидуальных предпринимателей», с учетом изменений, вносимых Федеральным законом от 30.03.2015 № 67-ФЗ «О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предпринимателей»;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основные направления организации работы с налогоплательщиками. </w:t>
      </w:r>
    </w:p>
    <w:p w:rsidR="00ED32B5" w:rsidRPr="00ED32B5" w:rsidRDefault="00027871" w:rsidP="003E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 процесса прохождения гражданской службы;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правоотношений, их признаки;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понятие и принципы отделов Инспекции.</w:t>
      </w:r>
    </w:p>
    <w:p w:rsidR="003E2C1C" w:rsidRPr="00D93A63" w:rsidRDefault="00175938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ED32B5" w:rsidRDefault="00087F1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ED32B5" w:rsidRPr="00ED32B5" w:rsidRDefault="002D4283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6.7. 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предоставление в установленном порядке сведений из государственных реестров (ЕГРЮЛ, ЕГРИП, ЕГРН, ФИАС), реестра дисквалифицированных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постановка на учет, внесение изменений в учетные данные и снятия с учета физических лиц и организаций;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 обеспечения выполнения поставленных руководством задач;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 анализа и прогнозирования деятельности в порученной сфере;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 использования опыта и мнения коллег;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ED32B5" w:rsidRPr="00ED32B5" w:rsidRDefault="00ED32B5" w:rsidP="003E7CFC">
      <w:pPr>
        <w:tabs>
          <w:tab w:val="left" w:pos="567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 подготовка методических рекомендаций, разъяснений.</w:t>
      </w:r>
    </w:p>
    <w:p w:rsidR="00096D32" w:rsidRDefault="00096D3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0BAE" w:rsidRDefault="00F05CF7" w:rsidP="000D0B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0D0BAE" w:rsidRPr="000D0BAE" w:rsidRDefault="00F05CF7" w:rsidP="000D0B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8. </w:t>
      </w:r>
      <w:r w:rsidR="000D0BAE" w:rsidRPr="003E7CFC">
        <w:rPr>
          <w:rFonts w:ascii="Times New Roman" w:hAnsi="Times New Roman" w:cs="Times New Roman"/>
          <w:sz w:val="24"/>
          <w:szCs w:val="24"/>
        </w:rPr>
        <w:t>В</w:t>
      </w:r>
      <w:r w:rsidR="000D0BAE" w:rsidRPr="000D0BAE">
        <w:rPr>
          <w:rFonts w:ascii="Times New Roman" w:hAnsi="Times New Roman" w:cs="Times New Roman"/>
          <w:sz w:val="24"/>
          <w:szCs w:val="24"/>
        </w:rPr>
        <w:t xml:space="preserve"> целях реализации задач и функций, возложенных на отдел регистрации и учета налогоплательщиков (далее – отдел), </w:t>
      </w:r>
      <w:r w:rsidR="000D0BAE" w:rsidRPr="003E7CF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обязан:</w:t>
      </w:r>
    </w:p>
    <w:p w:rsidR="003E7CFC" w:rsidRPr="00223667" w:rsidRDefault="003E7CFC" w:rsidP="003E7CFC">
      <w:pPr>
        <w:pStyle w:val="21"/>
        <w:tabs>
          <w:tab w:val="num" w:pos="0"/>
          <w:tab w:val="left" w:pos="900"/>
        </w:tabs>
        <w:overflowPunct w:val="0"/>
        <w:autoSpaceDE w:val="0"/>
        <w:autoSpaceDN w:val="0"/>
        <w:adjustRightInd w:val="0"/>
        <w:ind w:firstLine="720"/>
        <w:jc w:val="both"/>
      </w:pPr>
      <w:r w:rsidRPr="00223667">
        <w:t>-</w:t>
      </w:r>
      <w:r w:rsidRPr="00223667">
        <w:tab/>
      </w:r>
      <w:r w:rsidR="00C76080">
        <w:t>проводить</w:t>
      </w:r>
      <w:r w:rsidRPr="00223667">
        <w:t xml:space="preserve"> работ</w:t>
      </w:r>
      <w:r w:rsidR="00C76080">
        <w:t>у</w:t>
      </w:r>
      <w:r w:rsidRPr="00223667">
        <w:t xml:space="preserve"> по осуществлению учета налогоплательщиков, постановки на учет, переучета и снятия с учета налогоплательщиков, по присвоению идентификационных номеров налогоплательщиков; </w:t>
      </w:r>
    </w:p>
    <w:p w:rsidR="003E7CFC" w:rsidRPr="00223667" w:rsidRDefault="00C76080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>
        <w:lastRenderedPageBreak/>
        <w:t>составлять</w:t>
      </w:r>
      <w:r w:rsidR="003E7CFC" w:rsidRPr="00223667">
        <w:t xml:space="preserve"> и ве</w:t>
      </w:r>
      <w:r w:rsidR="00A757A3">
        <w:t>сти</w:t>
      </w:r>
      <w:r w:rsidR="003E7CFC" w:rsidRPr="00223667">
        <w:t xml:space="preserve"> в установленном порядке Единого государственного реестра налогоплательщиков на основе документированной информации, представляемой налогоплательщиками и регистрирующими органами, обязанными в соответствии с налоговым законодательством представлять необходимые сведения;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</w:t>
      </w:r>
      <w:r w:rsidR="00A757A3">
        <w:t>лять</w:t>
      </w:r>
      <w:r w:rsidRPr="00223667">
        <w:t xml:space="preserve"> учет сведений о счетах, открытых налогоплательщиками в кредитных организациях и обеспечение автоматизированной обработки полученной информации;</w:t>
      </w:r>
    </w:p>
    <w:p w:rsidR="003E7CFC" w:rsidRPr="00223667" w:rsidRDefault="00A757A3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</w:t>
      </w:r>
      <w:r>
        <w:t>лять</w:t>
      </w:r>
      <w:r w:rsidR="003E7CFC" w:rsidRPr="00223667">
        <w:t xml:space="preserve"> учет сведений о зарегистрированных (перерегистрированных) или ликвидированных (реорганизованных) организациях, представляемых органами, осуществляющими регистрацию и обеспечение ввода необходимой информации в базу данных;</w:t>
      </w:r>
    </w:p>
    <w:p w:rsidR="003E7CFC" w:rsidRPr="00223667" w:rsidRDefault="00A757A3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</w:t>
      </w:r>
      <w:r>
        <w:t>лять</w:t>
      </w:r>
      <w:r w:rsidR="003E7CFC" w:rsidRPr="00223667">
        <w:t xml:space="preserve"> учет сведений о взаимозависимых лицах, об участии налогоплательщиков в российских и иностранных организациях и других сведений, в целях их учета и обеспечение ввода необходимой информации в базу данных;</w:t>
      </w:r>
    </w:p>
    <w:p w:rsidR="003E7CFC" w:rsidRPr="00223667" w:rsidRDefault="00A757A3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>
        <w:t>контроли</w:t>
      </w:r>
      <w:r w:rsidR="007D2B07">
        <w:t xml:space="preserve">ровать </w:t>
      </w:r>
      <w:r w:rsidR="003E7CFC" w:rsidRPr="00223667">
        <w:t>обеспечения полноты, достоверности данных и своевременности их обновления как при первичной постановке на налоговый учет или внесении сведений об изменениях в учредительные документы организаций, так и при анализе дел налогоплательщиков, находящихся в архиве;</w:t>
      </w:r>
    </w:p>
    <w:p w:rsidR="003E7CFC" w:rsidRPr="00223667" w:rsidRDefault="007D2B07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</w:t>
      </w:r>
      <w:r>
        <w:t>лять</w:t>
      </w:r>
      <w:r w:rsidR="003E7CFC" w:rsidRPr="00223667">
        <w:t xml:space="preserve"> работ</w:t>
      </w:r>
      <w:r>
        <w:t>у</w:t>
      </w:r>
      <w:r w:rsidR="003E7CFC" w:rsidRPr="00223667">
        <w:t xml:space="preserve"> по подготовке дел о правонарушениях, связанных с учетом налогоплательщиков;</w:t>
      </w:r>
    </w:p>
    <w:p w:rsidR="003E7CFC" w:rsidRPr="003E7CFC" w:rsidRDefault="007D2B07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</w:t>
      </w:r>
      <w:r>
        <w:t>лять</w:t>
      </w:r>
      <w:r w:rsidR="003E7CFC" w:rsidRPr="00223667">
        <w:t xml:space="preserve"> информационн</w:t>
      </w:r>
      <w:r>
        <w:t>ую</w:t>
      </w:r>
      <w:r w:rsidR="003E7CFC" w:rsidRPr="00223667">
        <w:t xml:space="preserve"> работ</w:t>
      </w:r>
      <w:r>
        <w:t>у</w:t>
      </w:r>
      <w:r w:rsidR="003E7CFC" w:rsidRPr="00223667">
        <w:t xml:space="preserve"> по подготовке ответов на запросы министерств и ведомств, организаций и учреждений с учетом требований законодательства по защите </w:t>
      </w:r>
      <w:r w:rsidR="003E7CFC" w:rsidRPr="003E7CFC">
        <w:t>информации.</w:t>
      </w:r>
    </w:p>
    <w:p w:rsidR="003E7CFC" w:rsidRPr="003E7CFC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3E7CFC">
        <w:t>оказ</w:t>
      </w:r>
      <w:r w:rsidR="007D2B07">
        <w:t>ывать</w:t>
      </w:r>
      <w:r w:rsidRPr="003E7CFC">
        <w:t xml:space="preserve"> помощ</w:t>
      </w:r>
      <w:r w:rsidR="007D2B07">
        <w:t>ь</w:t>
      </w:r>
      <w:r w:rsidRPr="003E7CFC">
        <w:t xml:space="preserve"> в работе сотрудникам;</w:t>
      </w:r>
    </w:p>
    <w:p w:rsidR="003E7CFC" w:rsidRPr="003E7CFC" w:rsidRDefault="003E7CFC" w:rsidP="003E7CFC">
      <w:pPr>
        <w:pStyle w:val="2"/>
        <w:spacing w:after="0" w:line="240" w:lineRule="auto"/>
        <w:ind w:left="720"/>
        <w:jc w:val="both"/>
      </w:pPr>
      <w:r w:rsidRPr="003E7CFC">
        <w:t>- участ</w:t>
      </w:r>
      <w:r w:rsidR="007D2B07">
        <w:t>вовать</w:t>
      </w:r>
      <w:r w:rsidRPr="003E7CFC">
        <w:t xml:space="preserve"> в проведении совещаний, семинаров по вопросам, входящим в компетенцию </w:t>
      </w:r>
      <w:r>
        <w:t>о</w:t>
      </w:r>
      <w:r w:rsidRPr="003E7CFC">
        <w:t>тдела;</w:t>
      </w:r>
    </w:p>
    <w:p w:rsidR="003E7CFC" w:rsidRPr="003E7CFC" w:rsidRDefault="003E7CFC" w:rsidP="003E7CFC">
      <w:pPr>
        <w:pStyle w:val="af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- обеспеч</w:t>
      </w:r>
      <w:r w:rsidR="007D2B07">
        <w:rPr>
          <w:rFonts w:ascii="Times New Roman" w:hAnsi="Times New Roman" w:cs="Times New Roman"/>
          <w:sz w:val="24"/>
          <w:szCs w:val="24"/>
        </w:rPr>
        <w:t>ивать</w:t>
      </w:r>
      <w:r w:rsidRPr="003E7CFC">
        <w:rPr>
          <w:rFonts w:ascii="Times New Roman" w:hAnsi="Times New Roman" w:cs="Times New Roman"/>
          <w:sz w:val="24"/>
          <w:szCs w:val="24"/>
        </w:rPr>
        <w:t xml:space="preserve"> сохранност</w:t>
      </w:r>
      <w:r w:rsidR="007D2B07">
        <w:rPr>
          <w:rFonts w:ascii="Times New Roman" w:hAnsi="Times New Roman" w:cs="Times New Roman"/>
          <w:sz w:val="24"/>
          <w:szCs w:val="24"/>
        </w:rPr>
        <w:t>ь</w:t>
      </w:r>
      <w:r w:rsidRPr="003E7CFC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3E7CFC" w:rsidRPr="003E7CFC" w:rsidRDefault="003E7CFC" w:rsidP="003E7C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            - выполн</w:t>
      </w:r>
      <w:r w:rsidR="007D2B07">
        <w:rPr>
          <w:rFonts w:ascii="Times New Roman" w:hAnsi="Times New Roman" w:cs="Times New Roman"/>
          <w:sz w:val="24"/>
          <w:szCs w:val="24"/>
        </w:rPr>
        <w:t xml:space="preserve">ять </w:t>
      </w:r>
      <w:r w:rsidRPr="003E7CFC">
        <w:rPr>
          <w:rFonts w:ascii="Times New Roman" w:hAnsi="Times New Roman" w:cs="Times New Roman"/>
          <w:sz w:val="24"/>
          <w:szCs w:val="24"/>
        </w:rPr>
        <w:t>ины</w:t>
      </w:r>
      <w:r w:rsidR="007D2B07">
        <w:rPr>
          <w:rFonts w:ascii="Times New Roman" w:hAnsi="Times New Roman" w:cs="Times New Roman"/>
          <w:sz w:val="24"/>
          <w:szCs w:val="24"/>
        </w:rPr>
        <w:t>е</w:t>
      </w:r>
      <w:r w:rsidRPr="003E7CFC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7D2B07">
        <w:rPr>
          <w:rFonts w:ascii="Times New Roman" w:hAnsi="Times New Roman" w:cs="Times New Roman"/>
          <w:sz w:val="24"/>
          <w:szCs w:val="24"/>
        </w:rPr>
        <w:t>я</w:t>
      </w:r>
      <w:r w:rsidRPr="003E7CFC">
        <w:rPr>
          <w:rFonts w:ascii="Times New Roman" w:hAnsi="Times New Roman" w:cs="Times New Roman"/>
          <w:sz w:val="24"/>
          <w:szCs w:val="24"/>
        </w:rPr>
        <w:t xml:space="preserve"> руководства в соответствии с Положением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E7CFC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0D0B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5F38E3" w:rsidRPr="00D03EE7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57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58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59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60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Default="00692B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0BAE" w:rsidRPr="000D0BAE" w:rsidRDefault="000D0BAE" w:rsidP="000D0BA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BAE">
        <w:rPr>
          <w:rFonts w:ascii="Times New Roman" w:hAnsi="Times New Roman" w:cs="Times New Roman"/>
          <w:sz w:val="24"/>
          <w:szCs w:val="24"/>
        </w:rPr>
        <w:t xml:space="preserve">14. </w:t>
      </w:r>
      <w:r w:rsidRPr="00692BF8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Pr="000D0BA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0BAE" w:rsidRPr="000D0BAE" w:rsidRDefault="000D0BAE" w:rsidP="000D0BA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0BAE">
        <w:rPr>
          <w:rFonts w:ascii="Times New Roman" w:hAnsi="Times New Roman" w:cs="Times New Roman"/>
          <w:sz w:val="24"/>
          <w:szCs w:val="24"/>
        </w:rPr>
        <w:t>- обеспечения подготовки соответствующих документов по вопросам отдела регистрации и учета налогоплательщиков.</w:t>
      </w:r>
    </w:p>
    <w:p w:rsidR="009777FC" w:rsidRPr="00EA2A3B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EA2A3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A2A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637E7D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EA2A3B" w:rsidRDefault="00692B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A00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2BF8" w:rsidRDefault="00692B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BF8" w:rsidRDefault="00692BF8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BF8" w:rsidRPr="009270D3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025B" w:rsidRPr="0052577E" w:rsidRDefault="00A0025B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sectPr w:rsidR="00A0025B" w:rsidRPr="0052577E" w:rsidSect="00D93848">
      <w:headerReference w:type="default" r:id="rId61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7A8" w:rsidRDefault="00E577A8" w:rsidP="003B7A81">
      <w:pPr>
        <w:spacing w:after="0" w:line="240" w:lineRule="auto"/>
      </w:pPr>
      <w:r>
        <w:separator/>
      </w:r>
    </w:p>
  </w:endnote>
  <w:endnote w:type="continuationSeparator" w:id="0">
    <w:p w:rsidR="00E577A8" w:rsidRDefault="00E577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7A8" w:rsidRDefault="00E577A8" w:rsidP="003B7A81">
      <w:pPr>
        <w:spacing w:after="0" w:line="240" w:lineRule="auto"/>
      </w:pPr>
      <w:r>
        <w:separator/>
      </w:r>
    </w:p>
  </w:footnote>
  <w:footnote w:type="continuationSeparator" w:id="0">
    <w:p w:rsidR="00E577A8" w:rsidRDefault="00E577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F0F8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1AD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621125"/>
    <w:multiLevelType w:val="hybridMultilevel"/>
    <w:tmpl w:val="1EC845A2"/>
    <w:lvl w:ilvl="0" w:tplc="734EEF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BAE"/>
    <w:rsid w:val="000E6619"/>
    <w:rsid w:val="000E7E5A"/>
    <w:rsid w:val="000F0F89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424C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624"/>
    <w:rsid w:val="00281B7B"/>
    <w:rsid w:val="002831FB"/>
    <w:rsid w:val="00295029"/>
    <w:rsid w:val="002B2B3A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E7CFC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38E3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2BF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2D88"/>
    <w:rsid w:val="007D24A3"/>
    <w:rsid w:val="007D2B07"/>
    <w:rsid w:val="007D402F"/>
    <w:rsid w:val="007F13AE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6F58"/>
    <w:rsid w:val="008E099C"/>
    <w:rsid w:val="008E4B65"/>
    <w:rsid w:val="008E64A2"/>
    <w:rsid w:val="008F7217"/>
    <w:rsid w:val="008F7C86"/>
    <w:rsid w:val="00911AD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4AAC"/>
    <w:rsid w:val="00A0025B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610D7"/>
    <w:rsid w:val="00A73AA6"/>
    <w:rsid w:val="00A757A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0592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23BCB"/>
    <w:rsid w:val="00C45C07"/>
    <w:rsid w:val="00C52784"/>
    <w:rsid w:val="00C636A7"/>
    <w:rsid w:val="00C66AD9"/>
    <w:rsid w:val="00C73A81"/>
    <w:rsid w:val="00C76080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577A8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28BF"/>
    <w:rsid w:val="00EA2A3B"/>
    <w:rsid w:val="00EA60E2"/>
    <w:rsid w:val="00EC1200"/>
    <w:rsid w:val="00EC3748"/>
    <w:rsid w:val="00EC379F"/>
    <w:rsid w:val="00ED286B"/>
    <w:rsid w:val="00ED32B5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C0E56E-62EE-4325-B4D0-A4F04A9EB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Обычный1"/>
    <w:rsid w:val="00EA2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бычный2"/>
    <w:rsid w:val="003E7C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4D047E43B820C2FACFDCF485883D3EA8EC70AB4C31FA854751231FF40C19A1AB865502A77794Ds0L" TargetMode="External"/><Relationship Id="rId18" Type="http://schemas.openxmlformats.org/officeDocument/2006/relationships/hyperlink" Target="consultantplus://offline/ref=14D047E43B820C2FACFDCF485883D3EA8EC709BACB14A854751231FF404Cs1L" TargetMode="External"/><Relationship Id="rId26" Type="http://schemas.openxmlformats.org/officeDocument/2006/relationships/hyperlink" Target="consultantplus://offline/ref=14D047E43B820C2FACFDCF485883D3EA8ECD08BBC21DA854751231FF404Cs1L" TargetMode="External"/><Relationship Id="rId39" Type="http://schemas.openxmlformats.org/officeDocument/2006/relationships/hyperlink" Target="consultantplus://offline/ref=14D047E43B820C2FACFDCF485883D3EA8DCA01B1CF18A854751231FF404Cs1L" TargetMode="External"/><Relationship Id="rId21" Type="http://schemas.openxmlformats.org/officeDocument/2006/relationships/hyperlink" Target="consultantplus://offline/ref=14D047E43B820C2FACFDCF485883D3EA8DC900B1CA18A854751231FF404Cs1L" TargetMode="External"/><Relationship Id="rId34" Type="http://schemas.openxmlformats.org/officeDocument/2006/relationships/hyperlink" Target="consultantplus://offline/ref=14D047E43B820C2FACFDCF485883D3EA89CB0EBAC317F55E7D4B3DFD44s7L" TargetMode="External"/><Relationship Id="rId42" Type="http://schemas.openxmlformats.org/officeDocument/2006/relationships/hyperlink" Target="consultantplus://offline/ref=14D047E43B820C2FACFDCF485883D3EA8DC801B4C218A854751231FF404Cs1L" TargetMode="External"/><Relationship Id="rId47" Type="http://schemas.openxmlformats.org/officeDocument/2006/relationships/hyperlink" Target="consultantplus://offline/ref=14D047E43B820C2FACFDCF485883D3EA88C80AB6C917F55E7D4B3DFD44s7L" TargetMode="External"/><Relationship Id="rId50" Type="http://schemas.openxmlformats.org/officeDocument/2006/relationships/hyperlink" Target="consultantplus://offline/ref=14D047E43B820C2FACFDCF485883D3EA8DCB09B3C31CA854751231FF404Cs1L" TargetMode="External"/><Relationship Id="rId55" Type="http://schemas.openxmlformats.org/officeDocument/2006/relationships/hyperlink" Target="consultantplus://offline/ref=14D047E43B820C2FACFDCF485883D3EA8DC60BB3CE15A854751231FF404Cs1L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D047E43B820C2FACFDCF485883D3EA8EC709B5C318A854751231FF40C19A1AB865502E7A47s5L" TargetMode="External"/><Relationship Id="rId20" Type="http://schemas.openxmlformats.org/officeDocument/2006/relationships/hyperlink" Target="consultantplus://offline/ref=14D047E43B820C2FACFDCF485883D3EA8ECD09B1C81EA854751231FF404Cs1L" TargetMode="External"/><Relationship Id="rId29" Type="http://schemas.openxmlformats.org/officeDocument/2006/relationships/hyperlink" Target="consultantplus://offline/ref=14D047E43B820C2FACFDCF485883D3EA8DC70CB3C215A854751231FF404Cs1L" TargetMode="External"/><Relationship Id="rId41" Type="http://schemas.openxmlformats.org/officeDocument/2006/relationships/hyperlink" Target="consultantplus://offline/ref=14D047E43B820C2FACFDCF485883D3EA8DC800B2C915A854751231FF404Cs1L" TargetMode="External"/><Relationship Id="rId54" Type="http://schemas.openxmlformats.org/officeDocument/2006/relationships/hyperlink" Target="consultantplus://offline/ref=14D047E43B820C2FACFDCF485883D3EA8DC701BBC218A854751231FF404Cs1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D047E43B820C2FACFDCF485883D3EA8ECD08BBC319A854751231FF40C19A1AB86550287F7CD7764BsAL" TargetMode="External"/><Relationship Id="rId24" Type="http://schemas.openxmlformats.org/officeDocument/2006/relationships/hyperlink" Target="consultantplus://offline/ref=14D047E43B820C2FACFDCF485883D3EA8ECD08B1C21DA854751231FF404Cs1L" TargetMode="External"/><Relationship Id="rId32" Type="http://schemas.openxmlformats.org/officeDocument/2006/relationships/hyperlink" Target="consultantplus://offline/ref=14D047E43B820C2FACFDCF485883D3EA8DC80BB2CC18A854751231FF404Cs1L" TargetMode="External"/><Relationship Id="rId37" Type="http://schemas.openxmlformats.org/officeDocument/2006/relationships/hyperlink" Target="consultantplus://offline/ref=14D047E43B820C2FACFDCF485883D3EA8DCD09B7CF1EA854751231FF404Cs1L" TargetMode="External"/><Relationship Id="rId40" Type="http://schemas.openxmlformats.org/officeDocument/2006/relationships/hyperlink" Target="consultantplus://offline/ref=14D047E43B820C2FACFDCF485883D3EA8DC801B6CB1DA854751231FF404Cs1L" TargetMode="External"/><Relationship Id="rId45" Type="http://schemas.openxmlformats.org/officeDocument/2006/relationships/hyperlink" Target="consultantplus://offline/ref=14D047E43B820C2FACFDCF485883D3EA88C909B5CD17F55E7D4B3DFD47CEC50DBF2C5C297F7CD247s6L" TargetMode="External"/><Relationship Id="rId53" Type="http://schemas.openxmlformats.org/officeDocument/2006/relationships/hyperlink" Target="consultantplus://offline/ref=14D047E43B820C2FACFDCF485883D3EA8DC80CBACC15A854751231FF404Cs1L" TargetMode="External"/><Relationship Id="rId5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D047E43B820C2FACFDCF485883D3EA8EC70AB4C31FA854751231FF40C19A1AB865502B797A4Ds2L" TargetMode="External"/><Relationship Id="rId23" Type="http://schemas.openxmlformats.org/officeDocument/2006/relationships/hyperlink" Target="consultantplus://offline/ref=14D047E43B820C2FACFDCF485883D3EA8ECD08B1CC14A854751231FF404Cs1L" TargetMode="External"/><Relationship Id="rId28" Type="http://schemas.openxmlformats.org/officeDocument/2006/relationships/hyperlink" Target="consultantplus://offline/ref=14D047E43B820C2FACFDCF485883D3EA8ECE01B2C218A854751231FF404Cs1L" TargetMode="External"/><Relationship Id="rId36" Type="http://schemas.openxmlformats.org/officeDocument/2006/relationships/hyperlink" Target="consultantplus://offline/ref=14D047E43B820C2FACFDCF485883D3EA8DCF0EB5C219A854751231FF404Cs1L" TargetMode="External"/><Relationship Id="rId49" Type="http://schemas.openxmlformats.org/officeDocument/2006/relationships/hyperlink" Target="consultantplus://offline/ref=14D047E43B820C2FACFDCF485883D3EA8DCC0CB2C21EA854751231FF404Cs1L" TargetMode="External"/><Relationship Id="rId57" Type="http://schemas.openxmlformats.org/officeDocument/2006/relationships/hyperlink" Target="consultantplus://offline/ref=8BC2246F9064DED7505AAE56F314087A0863A2069A3D736562B8465F8DF0D9474103C76B200653483Dc0M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14D047E43B820C2FACFDCF485883D3EA8ECD08BBC319A854751231FF40C19A1AB86550287F7CD7774BsEL" TargetMode="External"/><Relationship Id="rId19" Type="http://schemas.openxmlformats.org/officeDocument/2006/relationships/hyperlink" Target="consultantplus://offline/ref=14D047E43B820C2FACFDCF485883D3EA8ECE0BB6C21FA854751231FF404Cs1L" TargetMode="External"/><Relationship Id="rId31" Type="http://schemas.openxmlformats.org/officeDocument/2006/relationships/hyperlink" Target="consultantplus://offline/ref=14D047E43B820C2FACFDCF485883D3EA8EC709B4C919A854751231FF404Cs1L" TargetMode="External"/><Relationship Id="rId44" Type="http://schemas.openxmlformats.org/officeDocument/2006/relationships/hyperlink" Target="consultantplus://offline/ref=14D047E43B820C2FACFDCF485883D3EA8DCF00B4CA18A854751231FF404Cs1L" TargetMode="External"/><Relationship Id="rId52" Type="http://schemas.openxmlformats.org/officeDocument/2006/relationships/hyperlink" Target="consultantplus://offline/ref=14D047E43B820C2FACFDCF485883D3EA8DC801B1C215A854751231FF404Cs1L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D047E43B820C2FACFDCF485883D3EA8ECD08BBC319A854751231FF40C19A1AB86550287F7CD27D4BsAL" TargetMode="External"/><Relationship Id="rId14" Type="http://schemas.openxmlformats.org/officeDocument/2006/relationships/hyperlink" Target="consultantplus://offline/ref=14D047E43B820C2FACFDCF485883D3EA8EC70AB4C31FA854751231FF40C19A1AB86550287F7DD07E4Bs5L" TargetMode="External"/><Relationship Id="rId22" Type="http://schemas.openxmlformats.org/officeDocument/2006/relationships/hyperlink" Target="consultantplus://offline/ref=14D047E43B820C2FACFDCF485883D3EA8ECF09B7C914A854751231FF404Cs1L" TargetMode="External"/><Relationship Id="rId27" Type="http://schemas.openxmlformats.org/officeDocument/2006/relationships/hyperlink" Target="consultantplus://offline/ref=14D047E43B820C2FACFDCF485883D3EA88CB0BB4C217F55E7D4B3DFD44s7L" TargetMode="External"/><Relationship Id="rId30" Type="http://schemas.openxmlformats.org/officeDocument/2006/relationships/hyperlink" Target="consultantplus://offline/ref=14D047E43B820C2FACFDCF485883D3EA8DC90DB1CB14A854751231FF404Cs1L" TargetMode="External"/><Relationship Id="rId35" Type="http://schemas.openxmlformats.org/officeDocument/2006/relationships/hyperlink" Target="consultantplus://offline/ref=14D047E43B820C2FACFDCF485883D3EA85C901B7C217F55E7D4B3DFD44s7L" TargetMode="External"/><Relationship Id="rId43" Type="http://schemas.openxmlformats.org/officeDocument/2006/relationships/hyperlink" Target="consultantplus://offline/ref=14D047E43B820C2FACFDCF485883D3EA8DC801B4C21FA854751231FF404Cs1L" TargetMode="External"/><Relationship Id="rId48" Type="http://schemas.openxmlformats.org/officeDocument/2006/relationships/hyperlink" Target="consultantplus://offline/ref=14D047E43B820C2FACFDCF485883D3EA8DC601B5C215A854751231FF404Cs1L" TargetMode="External"/><Relationship Id="rId56" Type="http://schemas.openxmlformats.org/officeDocument/2006/relationships/hyperlink" Target="consultantplus://offline/ref=14D047E43B820C2FACFDCF485883D3EA8ECF0DB0C214A854751231FF404Cs1L" TargetMode="External"/><Relationship Id="rId8" Type="http://schemas.openxmlformats.org/officeDocument/2006/relationships/hyperlink" Target="consultantplus://offline/ref=14D047E43B820C2FACFDCF485883D3EA8ECD08BBC319A854751231FF40C19A1AB86550287F7CD3794Bs4L" TargetMode="External"/><Relationship Id="rId51" Type="http://schemas.openxmlformats.org/officeDocument/2006/relationships/hyperlink" Target="consultantplus://offline/ref=14D047E43B820C2FACFDCF485883D3EA8ECE08B5C21CA854751231FF404C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4D047E43B820C2FACFDCF485883D3EA8EC70AB4C31FA854751231FF40C19A1AB86550287F7CD3764BsFL" TargetMode="External"/><Relationship Id="rId17" Type="http://schemas.openxmlformats.org/officeDocument/2006/relationships/hyperlink" Target="consultantplus://offline/ref=14D047E43B820C2FACFDCF485883D3EA8EC709B5C214A854751231FF404Cs1L" TargetMode="External"/><Relationship Id="rId25" Type="http://schemas.openxmlformats.org/officeDocument/2006/relationships/hyperlink" Target="consultantplus://offline/ref=14D047E43B820C2FACFDCF485883D3EA8DC609BAC21DA854751231FF404Cs1L" TargetMode="External"/><Relationship Id="rId33" Type="http://schemas.openxmlformats.org/officeDocument/2006/relationships/hyperlink" Target="consultantplus://offline/ref=14D047E43B820C2FACFDCF485883D3EA89CC09B0CB17F55E7D4B3DFD44s7L" TargetMode="External"/><Relationship Id="rId38" Type="http://schemas.openxmlformats.org/officeDocument/2006/relationships/hyperlink" Target="consultantplus://offline/ref=14D047E43B820C2FACFDCF485883D3EA8DCF0EBACC1AA854751231FF404Cs1L" TargetMode="External"/><Relationship Id="rId46" Type="http://schemas.openxmlformats.org/officeDocument/2006/relationships/hyperlink" Target="consultantplus://offline/ref=14D047E43B820C2FACFDCF485883D3EA8DCC0CB3CB1FA854751231FF404Cs1L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84AF1-B398-48D7-8B88-7A4296C9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5102</Words>
  <Characters>29086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2019-06-26T12:08:00Z</cp:lastPrinted>
  <dcterms:created xsi:type="dcterms:W3CDTF">2019-06-26T12:10:00Z</dcterms:created>
  <dcterms:modified xsi:type="dcterms:W3CDTF">2020-06-01T15:36:00Z</dcterms:modified>
</cp:coreProperties>
</file>